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3F" w:rsidRPr="00F13233" w:rsidRDefault="00E54C3F" w:rsidP="00E54C3F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1A768201" wp14:editId="4F6631CF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3F" w:rsidRPr="00F13233" w:rsidRDefault="00E54C3F" w:rsidP="00E54C3F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E54C3F" w:rsidRPr="00F13233" w:rsidRDefault="00E54C3F" w:rsidP="00E54C3F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E54C3F" w:rsidRPr="001153F5" w:rsidRDefault="00E54C3F" w:rsidP="00E54C3F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>
        <w:t>20</w:t>
      </w:r>
      <w:r w:rsidRPr="001153F5">
        <w:t xml:space="preserve">» </w:t>
      </w:r>
      <w:r>
        <w:t>января 2022</w:t>
      </w:r>
      <w:r w:rsidRPr="001153F5">
        <w:t xml:space="preserve"> г.                                              </w:t>
      </w:r>
      <w:r>
        <w:t xml:space="preserve">                             </w:t>
      </w:r>
      <w:r w:rsidRPr="001153F5">
        <w:t xml:space="preserve">       </w:t>
      </w:r>
      <w:r>
        <w:t xml:space="preserve">      </w:t>
      </w:r>
      <w:r w:rsidRPr="001153F5">
        <w:t xml:space="preserve">        </w:t>
      </w:r>
      <w:r>
        <w:t xml:space="preserve">    </w:t>
      </w:r>
      <w:r w:rsidRPr="001153F5">
        <w:t xml:space="preserve">          № </w:t>
      </w:r>
      <w:r w:rsidR="00C2625F">
        <w:t>13</w:t>
      </w:r>
    </w:p>
    <w:p w:rsidR="00E54C3F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E54C3F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C2625F" w:rsidRPr="00C2625F" w:rsidRDefault="00C2625F" w:rsidP="00C2625F">
      <w:pPr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>О внесении изменений в постановление</w:t>
      </w:r>
    </w:p>
    <w:p w:rsidR="00C2625F" w:rsidRPr="00C2625F" w:rsidRDefault="00C2625F" w:rsidP="00C2625F">
      <w:pPr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>Администрации городского поселения</w:t>
      </w:r>
    </w:p>
    <w:p w:rsidR="00C2625F" w:rsidRPr="00C2625F" w:rsidRDefault="00C2625F" w:rsidP="00C2625F">
      <w:pPr>
        <w:rPr>
          <w:rFonts w:eastAsia="Times New Roman"/>
          <w:lang w:eastAsia="en-US"/>
        </w:rPr>
      </w:pPr>
      <w:proofErr w:type="gramStart"/>
      <w:r w:rsidRPr="00C2625F">
        <w:rPr>
          <w:rFonts w:eastAsia="Times New Roman"/>
          <w:lang w:eastAsia="en-US"/>
        </w:rPr>
        <w:t>Советский</w:t>
      </w:r>
      <w:proofErr w:type="gramEnd"/>
      <w:r w:rsidRPr="00C2625F">
        <w:rPr>
          <w:rFonts w:eastAsia="Times New Roman"/>
          <w:lang w:eastAsia="en-US"/>
        </w:rPr>
        <w:t xml:space="preserve"> от 29.12.2021 № 671 «Об утверждении</w:t>
      </w:r>
    </w:p>
    <w:p w:rsidR="00C2625F" w:rsidRPr="00C2625F" w:rsidRDefault="00C2625F" w:rsidP="00C2625F">
      <w:pPr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 xml:space="preserve">нормативов накопления твердых </w:t>
      </w:r>
    </w:p>
    <w:p w:rsidR="00C2625F" w:rsidRPr="00C2625F" w:rsidRDefault="00C2625F" w:rsidP="00C2625F">
      <w:pPr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 xml:space="preserve">коммунальных отходов на территории </w:t>
      </w:r>
    </w:p>
    <w:p w:rsidR="00C2625F" w:rsidRPr="00C2625F" w:rsidRDefault="00C2625F" w:rsidP="00C2625F">
      <w:pPr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C2625F">
        <w:rPr>
          <w:rFonts w:eastAsia="Times New Roman"/>
          <w:lang w:eastAsia="en-US"/>
        </w:rPr>
        <w:t>Советский</w:t>
      </w:r>
      <w:proofErr w:type="gramEnd"/>
      <w:r w:rsidRPr="00C2625F">
        <w:rPr>
          <w:rFonts w:eastAsia="Times New Roman"/>
          <w:lang w:eastAsia="en-US"/>
        </w:rPr>
        <w:t xml:space="preserve">» </w:t>
      </w:r>
    </w:p>
    <w:p w:rsidR="00C2625F" w:rsidRPr="00C2625F" w:rsidRDefault="00C2625F" w:rsidP="00C2625F">
      <w:pPr>
        <w:jc w:val="both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 xml:space="preserve"> </w:t>
      </w:r>
    </w:p>
    <w:p w:rsidR="00C2625F" w:rsidRPr="00C2625F" w:rsidRDefault="00C2625F" w:rsidP="00C2625F">
      <w:pPr>
        <w:tabs>
          <w:tab w:val="left" w:pos="1134"/>
        </w:tabs>
        <w:ind w:firstLine="709"/>
        <w:jc w:val="both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>В соответствии с Федеральным законом от 24.06.1998 № 89-ФЗ «Об отходах производства и потребления», постановлением Правительства Российской Федерации от 04.04.2016 № 269 «Об определении  нормативов накопления твердых коммунальных отходов», приказом Министерства строительства и жилищно – коммунального хозяйства Российской Федерации от 28.07.2016 № 524/</w:t>
      </w:r>
      <w:proofErr w:type="spellStart"/>
      <w:proofErr w:type="gramStart"/>
      <w:r w:rsidRPr="00C2625F">
        <w:rPr>
          <w:rFonts w:eastAsia="Times New Roman"/>
          <w:lang w:eastAsia="en-US"/>
        </w:rPr>
        <w:t>пр</w:t>
      </w:r>
      <w:proofErr w:type="spellEnd"/>
      <w:proofErr w:type="gramEnd"/>
      <w:r w:rsidRPr="00C2625F">
        <w:rPr>
          <w:rFonts w:eastAsia="Times New Roman"/>
          <w:lang w:eastAsia="en-US"/>
        </w:rPr>
        <w:t xml:space="preserve"> «Об утверждении Методических рекомендации по вопросам, связанным с определением нормативов накопления твердых коммунальных отходов», Законом Ханты-Мансийского автономного округа – Югры от </w:t>
      </w:r>
      <w:proofErr w:type="gramStart"/>
      <w:r w:rsidRPr="00C2625F">
        <w:rPr>
          <w:rFonts w:eastAsia="Times New Roman"/>
          <w:lang w:eastAsia="en-US"/>
        </w:rPr>
        <w:t>17.11.2016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отходами», приказом Департамента промышленности Ханты-Мансийского автономного округа – Югры от 06.10.2017 № 38-п 162 «Об утверждении методических рекомендаций по исполнению  органами местного самоуправления муниципальных образований Ханты-Мансийского автономного окр</w:t>
      </w:r>
      <w:r>
        <w:rPr>
          <w:rFonts w:eastAsia="Times New Roman"/>
          <w:lang w:eastAsia="en-US"/>
        </w:rPr>
        <w:t>уга – Югры отдельных полномочий</w:t>
      </w:r>
      <w:r w:rsidRPr="00C2625F">
        <w:rPr>
          <w:rFonts w:eastAsia="Times New Roman"/>
          <w:lang w:eastAsia="en-US"/>
        </w:rPr>
        <w:t xml:space="preserve"> в сфере обращения с твердыми коммунальными отходами»: </w:t>
      </w:r>
      <w:proofErr w:type="gramEnd"/>
    </w:p>
    <w:p w:rsidR="00C2625F" w:rsidRPr="00C2625F" w:rsidRDefault="00C2625F" w:rsidP="00C2625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В </w:t>
      </w:r>
      <w:r w:rsidRPr="00C2625F">
        <w:rPr>
          <w:rFonts w:eastAsia="Times New Roman"/>
          <w:lang w:eastAsia="en-US"/>
        </w:rPr>
        <w:t>постановление Администрации городского поселения Советский от 29.12.2021 № 671 «Об утверждении нормативов накопления твердых коммунальных отходов на территории городского поселения Советский» внести  изменения, изложив приложение к постановлению в следующей редакции (приложение).</w:t>
      </w:r>
    </w:p>
    <w:p w:rsidR="00C2625F" w:rsidRPr="00C2625F" w:rsidRDefault="00C2625F" w:rsidP="00C2625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 xml:space="preserve">Опубликовать настоящее постановление в порядке, предусмотренном Уставом городского поселения Советский, и разместить на официальном сайте Администрации городского поселения Советский в сети Интернет </w:t>
      </w:r>
      <w:hyperlink r:id="rId9" w:history="1">
        <w:r w:rsidRPr="00C2625F">
          <w:rPr>
            <w:rFonts w:eastAsia="Times New Roman"/>
            <w:color w:val="0000FF"/>
            <w:u w:val="single"/>
            <w:lang w:eastAsia="en-US"/>
          </w:rPr>
          <w:t>http://sovinet.ru/</w:t>
        </w:r>
      </w:hyperlink>
      <w:r w:rsidRPr="00C2625F">
        <w:rPr>
          <w:rFonts w:eastAsia="Times New Roman"/>
          <w:lang w:eastAsia="en-US"/>
        </w:rPr>
        <w:t xml:space="preserve"> .</w:t>
      </w:r>
    </w:p>
    <w:p w:rsidR="00C2625F" w:rsidRPr="00C2625F" w:rsidRDefault="00C2625F" w:rsidP="00C2625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 xml:space="preserve">Настоящее постановление вступает в силу со дня его официального опубликования  и действует  до вступления в законную силу правового акта  Правительства </w:t>
      </w:r>
      <w:r w:rsidRPr="00C2625F">
        <w:rPr>
          <w:rFonts w:eastAsia="Times New Roman"/>
          <w:lang w:eastAsia="en-US"/>
        </w:rPr>
        <w:lastRenderedPageBreak/>
        <w:t>Ханты-Мансийского автономного округа - Югры об утверждении нормативов накопления твердых коммунальных</w:t>
      </w:r>
      <w:r w:rsidRPr="00C2625F">
        <w:rPr>
          <w:rFonts w:ascii="Calibri" w:eastAsia="Times New Roman" w:hAnsi="Calibri"/>
          <w:color w:val="22272F"/>
          <w:sz w:val="22"/>
          <w:szCs w:val="22"/>
          <w:shd w:val="clear" w:color="auto" w:fill="FFFFFF"/>
          <w:lang w:eastAsia="en-US"/>
        </w:rPr>
        <w:t xml:space="preserve"> отходов.</w:t>
      </w:r>
    </w:p>
    <w:p w:rsidR="00C2625F" w:rsidRPr="00C2625F" w:rsidRDefault="00C2625F" w:rsidP="00C2625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>К</w:t>
      </w:r>
      <w:r w:rsidRPr="00C2625F">
        <w:rPr>
          <w:rFonts w:eastAsia="Times New Roman"/>
          <w:bCs/>
        </w:rPr>
        <w:t>онтроль за исполнением настоящего постановления возложить на заместителя главы городского поселения Советский по городскому хозяйству.</w:t>
      </w:r>
    </w:p>
    <w:p w:rsidR="00E54C3F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E54C3F" w:rsidRDefault="00E54C3F" w:rsidP="00E54C3F">
      <w:pPr>
        <w:rPr>
          <w:rFonts w:eastAsia="Times New Roman"/>
        </w:rPr>
      </w:pPr>
    </w:p>
    <w:p w:rsidR="00E54C3F" w:rsidRPr="00015141" w:rsidRDefault="00E54C3F" w:rsidP="00E54C3F">
      <w:pPr>
        <w:rPr>
          <w:rFonts w:eastAsia="Times New Roman"/>
        </w:rPr>
      </w:pPr>
    </w:p>
    <w:p w:rsidR="00E54C3F" w:rsidRDefault="00E54C3F" w:rsidP="00E54C3F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                                              </w:t>
      </w:r>
      <w:r>
        <w:rPr>
          <w:rFonts w:eastAsia="Times New Roman"/>
        </w:rPr>
        <w:t xml:space="preserve">                А.Т. Кулагин</w:t>
      </w:r>
    </w:p>
    <w:p w:rsidR="00C2625F" w:rsidRDefault="00C2625F">
      <w:pPr>
        <w:spacing w:after="200" w:line="276" w:lineRule="auto"/>
      </w:pPr>
      <w:r>
        <w:br w:type="page"/>
      </w:r>
    </w:p>
    <w:p w:rsidR="00C2625F" w:rsidRPr="00C2625F" w:rsidRDefault="00C2625F" w:rsidP="00C2625F">
      <w:pPr>
        <w:ind w:left="5954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lastRenderedPageBreak/>
        <w:t>Приложение</w:t>
      </w:r>
    </w:p>
    <w:p w:rsidR="00C2625F" w:rsidRPr="00C2625F" w:rsidRDefault="00C2625F" w:rsidP="00C2625F">
      <w:pPr>
        <w:ind w:left="5954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>к постановлению</w:t>
      </w:r>
      <w:r>
        <w:rPr>
          <w:rFonts w:eastAsia="Times New Roman"/>
          <w:lang w:eastAsia="en-US"/>
        </w:rPr>
        <w:t xml:space="preserve"> </w:t>
      </w:r>
      <w:r w:rsidRPr="00C2625F">
        <w:rPr>
          <w:rFonts w:eastAsia="Times New Roman"/>
          <w:lang w:eastAsia="en-US"/>
        </w:rPr>
        <w:t xml:space="preserve">Администрации городского поселения </w:t>
      </w:r>
      <w:proofErr w:type="gramStart"/>
      <w:r w:rsidRPr="00C2625F">
        <w:rPr>
          <w:rFonts w:eastAsia="Times New Roman"/>
          <w:lang w:eastAsia="en-US"/>
        </w:rPr>
        <w:t>Советский</w:t>
      </w:r>
      <w:proofErr w:type="gramEnd"/>
    </w:p>
    <w:p w:rsidR="00C2625F" w:rsidRPr="00C2625F" w:rsidRDefault="00C2625F" w:rsidP="00C2625F">
      <w:pPr>
        <w:spacing w:after="200"/>
        <w:ind w:left="5954"/>
        <w:rPr>
          <w:rFonts w:eastAsia="Times New Roman"/>
          <w:vanish/>
          <w:lang w:eastAsia="en-US"/>
        </w:rPr>
      </w:pPr>
      <w:r>
        <w:rPr>
          <w:rFonts w:eastAsia="Times New Roman"/>
          <w:vanish/>
          <w:lang w:eastAsia="en-US"/>
        </w:rPr>
        <w:t>от 20.01.2022 № 13</w:t>
      </w:r>
    </w:p>
    <w:p w:rsidR="00C2625F" w:rsidRPr="00C2625F" w:rsidRDefault="00C2625F" w:rsidP="00C2625F">
      <w:pPr>
        <w:jc w:val="center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 xml:space="preserve"> Нормативы накопления твердых коммунальных отходов</w:t>
      </w:r>
    </w:p>
    <w:p w:rsidR="00C2625F" w:rsidRPr="00C2625F" w:rsidRDefault="00C2625F" w:rsidP="00C2625F">
      <w:pPr>
        <w:jc w:val="center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 xml:space="preserve">на территории городского поселения </w:t>
      </w:r>
      <w:proofErr w:type="gramStart"/>
      <w:r w:rsidRPr="00C2625F">
        <w:rPr>
          <w:rFonts w:eastAsia="Times New Roman"/>
          <w:lang w:eastAsia="en-US"/>
        </w:rPr>
        <w:t>Советский</w:t>
      </w:r>
      <w:proofErr w:type="gramEnd"/>
    </w:p>
    <w:p w:rsidR="00C2625F" w:rsidRPr="00C2625F" w:rsidRDefault="00C2625F" w:rsidP="00C2625F">
      <w:pPr>
        <w:spacing w:line="276" w:lineRule="auto"/>
        <w:jc w:val="center"/>
        <w:rPr>
          <w:rFonts w:eastAsia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552"/>
        <w:gridCol w:w="2268"/>
        <w:gridCol w:w="1910"/>
        <w:gridCol w:w="1911"/>
      </w:tblGrid>
      <w:tr w:rsidR="00C2625F" w:rsidRPr="00C2625F" w:rsidTr="00FA67BA">
        <w:trPr>
          <w:trHeight w:val="128"/>
        </w:trPr>
        <w:tc>
          <w:tcPr>
            <w:tcW w:w="704" w:type="dxa"/>
            <w:vMerge w:val="restart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 w:rsidRPr="00C2625F">
              <w:rPr>
                <w:rFonts w:eastAsia="Times New Roman"/>
                <w:lang w:eastAsia="en-US"/>
              </w:rPr>
              <w:t>п</w:t>
            </w:r>
            <w:proofErr w:type="gramEnd"/>
            <w:r w:rsidRPr="00C2625F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Наименование категории объектов</w:t>
            </w:r>
          </w:p>
        </w:tc>
        <w:tc>
          <w:tcPr>
            <w:tcW w:w="2268" w:type="dxa"/>
            <w:vMerge w:val="restart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821" w:type="dxa"/>
            <w:gridSpan w:val="2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Норматив накопления отходов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  <w:vMerge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552" w:type="dxa"/>
            <w:vMerge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килограмм/год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метр кубический/год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Административные здания, учреждения, конторы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Административные, офисные учреждения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сотрудник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148,927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1,5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0" w:name="_Hlk86653543"/>
            <w:r w:rsidRPr="00C2625F">
              <w:rPr>
                <w:rFonts w:eastAsia="Times New Roman"/>
                <w:lang w:eastAsia="en-US"/>
              </w:rPr>
              <w:t>Предприятия торговли</w:t>
            </w:r>
            <w:bookmarkEnd w:id="0"/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bookmarkStart w:id="1" w:name="_Hlk86653570"/>
            <w:r w:rsidRPr="00C2625F">
              <w:rPr>
                <w:rFonts w:eastAsia="Times New Roman"/>
                <w:lang w:eastAsia="en-US"/>
              </w:rPr>
              <w:t>Продовольственный магазин</w:t>
            </w:r>
            <w:bookmarkEnd w:id="1"/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квадратный метр общей площади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70,6235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0,73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2.2.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bookmarkStart w:id="2" w:name="_Hlk86653600"/>
            <w:r w:rsidRPr="00C2625F">
              <w:rPr>
                <w:rFonts w:eastAsia="Times New Roman"/>
                <w:lang w:eastAsia="en-US"/>
              </w:rPr>
              <w:t>Промтоварный</w:t>
            </w:r>
            <w:bookmarkEnd w:id="2"/>
            <w:r w:rsidRPr="00C2625F">
              <w:rPr>
                <w:rFonts w:eastAsia="Times New Roman"/>
                <w:lang w:eastAsia="en-US"/>
              </w:rPr>
              <w:t xml:space="preserve"> магазин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квадратный метр общей площади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35,7957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0,37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2.3.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bookmarkStart w:id="3" w:name="_Hlk86653620"/>
            <w:r w:rsidRPr="00C2625F">
              <w:rPr>
                <w:rFonts w:eastAsia="Times New Roman"/>
                <w:lang w:eastAsia="en-US"/>
              </w:rPr>
              <w:t>Супермаркет (универмаг)</w:t>
            </w:r>
            <w:bookmarkEnd w:id="3"/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квадратный метр общей площади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72,8143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0,75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Предприятия транспортной инфраструктуры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3.1.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Автомастерские, шиномонтажная мастерская, станция технического обслуживания, автомойки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 xml:space="preserve">1 </w:t>
            </w:r>
            <w:proofErr w:type="spellStart"/>
            <w:r w:rsidRPr="00C2625F">
              <w:rPr>
                <w:rFonts w:eastAsia="Times New Roman"/>
                <w:lang w:eastAsia="en-US"/>
              </w:rPr>
              <w:t>машино</w:t>
            </w:r>
            <w:proofErr w:type="spellEnd"/>
            <w:r w:rsidRPr="00C2625F">
              <w:rPr>
                <w:rFonts w:eastAsia="Times New Roman"/>
                <w:lang w:eastAsia="en-US"/>
              </w:rPr>
              <w:t>-место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118,9943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1,23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Автозаправочная станция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 xml:space="preserve">1 </w:t>
            </w:r>
            <w:proofErr w:type="spellStart"/>
            <w:r w:rsidRPr="00C2625F">
              <w:rPr>
                <w:rFonts w:eastAsia="Times New Roman"/>
                <w:lang w:eastAsia="en-US"/>
              </w:rPr>
              <w:t>машино</w:t>
            </w:r>
            <w:proofErr w:type="spellEnd"/>
            <w:r w:rsidRPr="00C2625F">
              <w:rPr>
                <w:rFonts w:eastAsia="Times New Roman"/>
                <w:lang w:eastAsia="en-US"/>
              </w:rPr>
              <w:t>-место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106,3823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1,1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3.3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bookmarkStart w:id="4" w:name="_Hlk86653687"/>
            <w:r w:rsidRPr="00C2625F">
              <w:rPr>
                <w:rFonts w:eastAsia="Times New Roman"/>
                <w:lang w:eastAsia="en-US"/>
              </w:rPr>
              <w:t>Железнодорожные вокзалы и аэропорты</w:t>
            </w:r>
            <w:bookmarkEnd w:id="4"/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пассажир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243,1646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2,555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5" w:name="_Hlk86653720"/>
            <w:r w:rsidRPr="00C2625F">
              <w:rPr>
                <w:rFonts w:eastAsia="Times New Roman"/>
                <w:lang w:eastAsia="en-US"/>
              </w:rPr>
              <w:t>Дошкольные и учебные заведения</w:t>
            </w:r>
            <w:bookmarkEnd w:id="5"/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6" w:name="_Hlk86653756"/>
            <w:r w:rsidRPr="00C2625F">
              <w:rPr>
                <w:rFonts w:eastAsia="Times New Roman"/>
                <w:lang w:eastAsia="en-US"/>
              </w:rPr>
              <w:t>4.1.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Дошкольное образовательное учреждение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ребенок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110,6909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1,095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4.2.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Общеобразовательное учреждение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учащийся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103,3613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1,095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4.3.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Учреждение дополнительного образования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учащийся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59,5703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0,61</w:t>
            </w:r>
          </w:p>
        </w:tc>
      </w:tr>
      <w:bookmarkEnd w:id="6"/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7" w:name="_Hlk86653812"/>
            <w:r w:rsidRPr="00C2625F">
              <w:rPr>
                <w:rFonts w:eastAsia="Times New Roman"/>
                <w:lang w:eastAsia="en-US"/>
              </w:rPr>
              <w:t>Культурно-развлекательные, спортивные учреждения</w:t>
            </w:r>
            <w:bookmarkEnd w:id="7"/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8" w:name="_Hlk86653832"/>
            <w:r w:rsidRPr="00C2625F">
              <w:rPr>
                <w:rFonts w:eastAsia="Times New Roman"/>
                <w:lang w:eastAsia="en-US"/>
              </w:rPr>
              <w:t>5.1.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Клубы, кинотеатры, концертные залы, театры, цирки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70,2584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0,73</w:t>
            </w:r>
          </w:p>
        </w:tc>
      </w:tr>
      <w:tr w:rsidR="00C2625F" w:rsidRPr="00C2625F" w:rsidTr="00FA67BA">
        <w:trPr>
          <w:trHeight w:val="525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5.2.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Библиотеки, архивы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60,6521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0,63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5.3.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Спортивные арены, стадионы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58,0954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0,6</w:t>
            </w:r>
          </w:p>
        </w:tc>
      </w:tr>
      <w:bookmarkEnd w:id="8"/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9" w:name="_Hlk86653900"/>
            <w:r w:rsidRPr="00C2625F">
              <w:rPr>
                <w:rFonts w:eastAsia="Times New Roman"/>
                <w:lang w:eastAsia="en-US"/>
              </w:rPr>
              <w:t>Предприятия общественного питания</w:t>
            </w:r>
            <w:bookmarkEnd w:id="9"/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lastRenderedPageBreak/>
              <w:t>6.1.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bookmarkStart w:id="10" w:name="_Hlk86653919"/>
            <w:r w:rsidRPr="00C2625F">
              <w:rPr>
                <w:rFonts w:eastAsia="Times New Roman"/>
                <w:lang w:eastAsia="en-US"/>
              </w:rPr>
              <w:t>Кафе, рестораны, бары, закусочные, столовые</w:t>
            </w:r>
            <w:bookmarkEnd w:id="10"/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105,9263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1,095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11" w:name="_Hlk86653950"/>
            <w:r w:rsidRPr="00C2625F">
              <w:rPr>
                <w:rFonts w:eastAsia="Times New Roman"/>
                <w:lang w:eastAsia="en-US"/>
              </w:rPr>
              <w:t>Предприятия службы быта</w:t>
            </w:r>
            <w:bookmarkEnd w:id="11"/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12" w:name="_Hlk86653973"/>
            <w:r w:rsidRPr="00C2625F">
              <w:rPr>
                <w:rFonts w:eastAsia="Times New Roman"/>
                <w:lang w:eastAsia="en-US"/>
              </w:rPr>
              <w:t>7.1.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Парикмахерские, косметические салоны, салоны красоты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247,1571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2,555</w:t>
            </w:r>
          </w:p>
        </w:tc>
      </w:tr>
      <w:tr w:rsidR="00C2625F" w:rsidRPr="00C2625F" w:rsidTr="00FA67BA">
        <w:trPr>
          <w:trHeight w:val="496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7.2.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 xml:space="preserve">Гостиницы 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176,5510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1,825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7.3.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Мастерские по ремонту обуви, ключей и прочее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квадратный метр общей площади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14,5091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0,15</w:t>
            </w:r>
          </w:p>
        </w:tc>
      </w:tr>
      <w:bookmarkEnd w:id="12"/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13" w:name="_Hlk86654063"/>
            <w:r w:rsidRPr="00C2625F">
              <w:rPr>
                <w:rFonts w:eastAsia="Times New Roman"/>
                <w:lang w:eastAsia="en-US"/>
              </w:rPr>
              <w:t>Предприятия в сфере похоронных услуг</w:t>
            </w:r>
            <w:bookmarkEnd w:id="13"/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14" w:name="_Hlk86654119"/>
            <w:r w:rsidRPr="00C2625F">
              <w:rPr>
                <w:rFonts w:eastAsia="Times New Roman"/>
                <w:lang w:eastAsia="en-US"/>
              </w:rPr>
              <w:t>8.1.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Организация, оказывающая ритуальные услуги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квадратный метр общей площади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48,3692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0,5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8.2.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Кладбища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га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5437,7639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56,21</w:t>
            </w:r>
          </w:p>
        </w:tc>
      </w:tr>
      <w:bookmarkEnd w:id="14"/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15" w:name="_Hlk86654175"/>
            <w:r w:rsidRPr="00C2625F">
              <w:rPr>
                <w:rFonts w:eastAsia="Times New Roman"/>
                <w:lang w:eastAsia="en-US"/>
              </w:rPr>
              <w:t>Домовладения</w:t>
            </w:r>
            <w:bookmarkEnd w:id="15"/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9.1.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bookmarkStart w:id="16" w:name="_Hlk86654205"/>
            <w:r w:rsidRPr="00C2625F">
              <w:rPr>
                <w:rFonts w:eastAsia="Times New Roman"/>
                <w:lang w:eastAsia="en-US"/>
              </w:rPr>
              <w:t>Многоквартирные дома</w:t>
            </w:r>
            <w:bookmarkEnd w:id="16"/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проживающий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191,1824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1,959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9.2.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bookmarkStart w:id="17" w:name="_Hlk86654221"/>
            <w:r w:rsidRPr="00C2625F">
              <w:rPr>
                <w:rFonts w:eastAsia="Times New Roman"/>
                <w:lang w:eastAsia="en-US"/>
              </w:rPr>
              <w:t>Индивидуальные жилые дома</w:t>
            </w:r>
            <w:bookmarkEnd w:id="17"/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проживающий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287,7094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2,956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8641" w:type="dxa"/>
            <w:gridSpan w:val="4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18" w:name="_Hlk86654237"/>
            <w:r w:rsidRPr="00C2625F">
              <w:rPr>
                <w:rFonts w:eastAsia="Times New Roman"/>
                <w:lang w:eastAsia="en-US"/>
              </w:rPr>
              <w:t>Некоммерческие объединения граждан</w:t>
            </w:r>
            <w:bookmarkEnd w:id="18"/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10.1.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bookmarkStart w:id="19" w:name="_Hlk86654253"/>
            <w:r w:rsidRPr="00C2625F">
              <w:rPr>
                <w:rFonts w:eastAsia="Times New Roman"/>
                <w:lang w:eastAsia="en-US"/>
              </w:rPr>
              <w:t>Гаражи, объекты гаражного назначения, находящиеся в собственности физических лиц</w:t>
            </w:r>
            <w:bookmarkEnd w:id="19"/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 xml:space="preserve">1 </w:t>
            </w:r>
            <w:proofErr w:type="spellStart"/>
            <w:r w:rsidRPr="00C2625F">
              <w:rPr>
                <w:rFonts w:eastAsia="Times New Roman"/>
                <w:lang w:eastAsia="en-US"/>
              </w:rPr>
              <w:t>машино</w:t>
            </w:r>
            <w:proofErr w:type="spellEnd"/>
            <w:r w:rsidRPr="00C2625F">
              <w:rPr>
                <w:rFonts w:eastAsia="Times New Roman"/>
                <w:lang w:eastAsia="en-US"/>
              </w:rPr>
              <w:t>-место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141,132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1,463</w:t>
            </w:r>
          </w:p>
        </w:tc>
      </w:tr>
      <w:tr w:rsidR="00C2625F" w:rsidRPr="00C2625F" w:rsidTr="00FA67BA">
        <w:trPr>
          <w:trHeight w:val="127"/>
        </w:trPr>
        <w:tc>
          <w:tcPr>
            <w:tcW w:w="704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bookmarkStart w:id="20" w:name="_Hlk86654273"/>
            <w:r w:rsidRPr="00C2625F">
              <w:rPr>
                <w:rFonts w:eastAsia="Times New Roman"/>
                <w:lang w:eastAsia="en-US"/>
              </w:rPr>
              <w:t>10.2.</w:t>
            </w:r>
          </w:p>
        </w:tc>
        <w:tc>
          <w:tcPr>
            <w:tcW w:w="2552" w:type="dxa"/>
          </w:tcPr>
          <w:p w:rsidR="00C2625F" w:rsidRPr="00C2625F" w:rsidRDefault="00C2625F" w:rsidP="00C2625F">
            <w:pPr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Земельные участки для ведения садоводства и огородничества, используемые гражданами без создания садоводческих кооперативов или садово-огородных товариществ и без наличия на таких земельных участках жилых домов, зарегистрированных в Едином государственном реестре недвижимости</w:t>
            </w:r>
          </w:p>
        </w:tc>
        <w:tc>
          <w:tcPr>
            <w:tcW w:w="2268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1 собственник</w:t>
            </w:r>
          </w:p>
        </w:tc>
        <w:tc>
          <w:tcPr>
            <w:tcW w:w="1910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229,3413</w:t>
            </w:r>
          </w:p>
        </w:tc>
        <w:tc>
          <w:tcPr>
            <w:tcW w:w="1911" w:type="dxa"/>
          </w:tcPr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  <w:r w:rsidRPr="00C2625F">
              <w:rPr>
                <w:rFonts w:eastAsia="Times New Roman"/>
                <w:lang w:eastAsia="en-US"/>
              </w:rPr>
              <w:t>2,357</w:t>
            </w:r>
          </w:p>
          <w:p w:rsidR="00C2625F" w:rsidRPr="00C2625F" w:rsidRDefault="00C2625F" w:rsidP="00C2625F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bookmarkEnd w:id="20"/>
    </w:tbl>
    <w:p w:rsidR="00C2625F" w:rsidRPr="00C2625F" w:rsidRDefault="00C2625F" w:rsidP="00C2625F">
      <w:pPr>
        <w:spacing w:line="276" w:lineRule="auto"/>
        <w:jc w:val="center"/>
        <w:rPr>
          <w:rFonts w:eastAsia="Times New Roman"/>
          <w:sz w:val="22"/>
          <w:szCs w:val="22"/>
          <w:lang w:eastAsia="en-US"/>
        </w:rPr>
      </w:pPr>
    </w:p>
    <w:p w:rsidR="00EA5F2B" w:rsidRDefault="00EA5F2B" w:rsidP="00C2625F">
      <w:bookmarkStart w:id="21" w:name="_GoBack"/>
      <w:bookmarkEnd w:id="21"/>
    </w:p>
    <w:sectPr w:rsidR="00EA5F2B" w:rsidSect="00C2625F">
      <w:footerReference w:type="default" r:id="rId10"/>
      <w:pgSz w:w="11906" w:h="16838"/>
      <w:pgMar w:top="1134" w:right="707" w:bottom="1702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98" w:rsidRDefault="00AF2198" w:rsidP="00C2625F">
      <w:r>
        <w:separator/>
      </w:r>
    </w:p>
  </w:endnote>
  <w:endnote w:type="continuationSeparator" w:id="0">
    <w:p w:rsidR="00AF2198" w:rsidRDefault="00AF2198" w:rsidP="00C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165534"/>
      <w:docPartObj>
        <w:docPartGallery w:val="Page Numbers (Bottom of Page)"/>
        <w:docPartUnique/>
      </w:docPartObj>
    </w:sdtPr>
    <w:sdtEndPr/>
    <w:sdtContent>
      <w:p w:rsidR="00C2625F" w:rsidRDefault="00C262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E2">
          <w:rPr>
            <w:noProof/>
          </w:rPr>
          <w:t>2</w:t>
        </w:r>
        <w:r>
          <w:fldChar w:fldCharType="end"/>
        </w:r>
      </w:p>
    </w:sdtContent>
  </w:sdt>
  <w:p w:rsidR="00C2625F" w:rsidRDefault="00C262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98" w:rsidRDefault="00AF2198" w:rsidP="00C2625F">
      <w:r>
        <w:separator/>
      </w:r>
    </w:p>
  </w:footnote>
  <w:footnote w:type="continuationSeparator" w:id="0">
    <w:p w:rsidR="00AF2198" w:rsidRDefault="00AF2198" w:rsidP="00C2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734"/>
    <w:multiLevelType w:val="hybridMultilevel"/>
    <w:tmpl w:val="0736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1F34"/>
    <w:multiLevelType w:val="hybridMultilevel"/>
    <w:tmpl w:val="6168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80"/>
    <w:rsid w:val="000C4A80"/>
    <w:rsid w:val="008C0AE2"/>
    <w:rsid w:val="00AF2198"/>
    <w:rsid w:val="00C2625F"/>
    <w:rsid w:val="00DA7300"/>
    <w:rsid w:val="00E54C3F"/>
    <w:rsid w:val="00E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3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6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3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6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ovi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Жук</cp:lastModifiedBy>
  <cp:revision>4</cp:revision>
  <cp:lastPrinted>2022-01-24T06:09:00Z</cp:lastPrinted>
  <dcterms:created xsi:type="dcterms:W3CDTF">2022-01-24T05:58:00Z</dcterms:created>
  <dcterms:modified xsi:type="dcterms:W3CDTF">2022-01-31T14:23:00Z</dcterms:modified>
</cp:coreProperties>
</file>