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6C" w:rsidRPr="00262B94" w:rsidRDefault="007A656C" w:rsidP="007A656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262B94">
        <w:rPr>
          <w:rFonts w:ascii="Times New Roman" w:eastAsia="Calibri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5287DB79" wp14:editId="40FBA313">
            <wp:extent cx="6000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56C" w:rsidRPr="00262B94" w:rsidRDefault="007A656C" w:rsidP="007A656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:rsidR="007A656C" w:rsidRPr="00262B94" w:rsidRDefault="007A656C" w:rsidP="007A656C">
      <w:pPr>
        <w:widowControl w:val="0"/>
        <w:tabs>
          <w:tab w:val="left" w:pos="993"/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62B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АДМИНИСТРАЦИЯ</w:t>
      </w:r>
    </w:p>
    <w:p w:rsidR="007A656C" w:rsidRPr="00262B94" w:rsidRDefault="007A656C" w:rsidP="007A6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62B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ГОРОДСКОГО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ПОСЕЛЕНИЯ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262B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СОВЕТСКИЙ</w:t>
      </w:r>
      <w:proofErr w:type="gramEnd"/>
    </w:p>
    <w:p w:rsidR="007A656C" w:rsidRPr="00262B94" w:rsidRDefault="007A656C" w:rsidP="007A6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262B94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Советского</w:t>
      </w:r>
      <w:r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района</w:t>
      </w:r>
    </w:p>
    <w:p w:rsidR="007A656C" w:rsidRPr="00262B94" w:rsidRDefault="007A656C" w:rsidP="007A6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262B94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Ханты-Мансийского</w:t>
      </w:r>
      <w:r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автономного</w:t>
      </w:r>
      <w:r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округа</w:t>
      </w:r>
      <w:r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–</w:t>
      </w:r>
      <w:r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Югры</w:t>
      </w:r>
    </w:p>
    <w:p w:rsidR="007A656C" w:rsidRPr="00262B94" w:rsidRDefault="007A656C" w:rsidP="007A6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</w:p>
    <w:p w:rsidR="007A656C" w:rsidRPr="00262B94" w:rsidRDefault="007A656C" w:rsidP="007A6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62B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7A656C" w:rsidRPr="00262B94" w:rsidRDefault="007A656C" w:rsidP="007A656C">
      <w:pPr>
        <w:widowControl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656C" w:rsidRPr="00262B94" w:rsidRDefault="007A656C" w:rsidP="007A656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«15» </w:t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>июня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№ 332</w:t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>Советский</w:t>
      </w:r>
    </w:p>
    <w:p w:rsidR="007A656C" w:rsidRPr="00262B94" w:rsidRDefault="007A656C" w:rsidP="007A65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70"/>
      </w:tblGrid>
      <w:tr w:rsidR="007A656C" w:rsidRPr="007A656C" w:rsidTr="009B71F2">
        <w:tc>
          <w:tcPr>
            <w:tcW w:w="5070" w:type="dxa"/>
          </w:tcPr>
          <w:p w:rsidR="007A656C" w:rsidRPr="007A656C" w:rsidRDefault="007A656C" w:rsidP="009B71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</w:t>
            </w:r>
          </w:p>
          <w:p w:rsidR="007A656C" w:rsidRPr="007A656C" w:rsidRDefault="007A656C" w:rsidP="009B71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  <w:proofErr w:type="gramStart"/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</w:t>
            </w:r>
            <w:proofErr w:type="gramEnd"/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A656C" w:rsidRPr="007A656C" w:rsidRDefault="007A656C" w:rsidP="009B71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 2022 года</w:t>
            </w:r>
          </w:p>
        </w:tc>
      </w:tr>
    </w:tbl>
    <w:p w:rsidR="007A656C" w:rsidRPr="007A656C" w:rsidRDefault="007A656C" w:rsidP="007A65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A656C" w:rsidRPr="007A656C" w:rsidRDefault="007A656C" w:rsidP="007A656C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со статьей 264.2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 xml:space="preserve"> 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Бюджетного кодекса Российской Федерации, Уставом городского поселения </w:t>
      </w:r>
      <w:proofErr w:type="gramStart"/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Советский</w:t>
      </w:r>
      <w:proofErr w:type="gramEnd"/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Совета депутатов городского поселения Советский №60-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31.05.2017 «О Положении, о бюджетном процессе в городском поселении Советский» утвердить:</w:t>
      </w:r>
      <w:r w:rsidRPr="007A65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</w:p>
    <w:p w:rsidR="007A656C" w:rsidRPr="007A656C" w:rsidRDefault="007A656C" w:rsidP="007A656C">
      <w:pPr>
        <w:numPr>
          <w:ilvl w:val="0"/>
          <w:numId w:val="2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Отчет об исполнении бюджета городского поселения Советский за 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</w:t>
      </w:r>
      <w:r w:rsidRPr="007A65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доходам в сумме 61 377 454 рубля 61 копеек, по расходам в сумме 79 259 550 рублей 44 копейки, с превышением расходов над доходами в сумме 17 882 095 рублей 83 копейки,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приложений 1,2,3,4 к настоящему постановлению.</w:t>
      </w:r>
      <w:proofErr w:type="gramEnd"/>
    </w:p>
    <w:p w:rsidR="007A656C" w:rsidRPr="007A656C" w:rsidRDefault="007A656C" w:rsidP="007A656C">
      <w:pPr>
        <w:numPr>
          <w:ilvl w:val="0"/>
          <w:numId w:val="2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Сведения о численности муниципальных служащих, работников муниципальных учреждений и фактических затратах на их денежное содержание за 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приложению 5 к настоящему постановлению.</w:t>
      </w:r>
    </w:p>
    <w:p w:rsidR="007A656C" w:rsidRPr="007A656C" w:rsidRDefault="007A656C" w:rsidP="007A656C">
      <w:pPr>
        <w:numPr>
          <w:ilvl w:val="0"/>
          <w:numId w:val="2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Отчет об использовании бюджетных ассигнований резервного фонда городского поселения Советский за 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приложению 6 к настоящему постановлению.</w:t>
      </w:r>
    </w:p>
    <w:p w:rsidR="007A656C" w:rsidRPr="007A656C" w:rsidRDefault="007A656C" w:rsidP="007A656C">
      <w:pPr>
        <w:numPr>
          <w:ilvl w:val="0"/>
          <w:numId w:val="2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Информацию о направлениях использования бюджетных ассигнований дорожного фонда муниципального образования за 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приложению 7 к настоящему постановлению.</w:t>
      </w:r>
    </w:p>
    <w:p w:rsidR="007A656C" w:rsidRPr="007A656C" w:rsidRDefault="007A656C" w:rsidP="007A656C">
      <w:pPr>
        <w:numPr>
          <w:ilvl w:val="0"/>
          <w:numId w:val="2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Муниципальную долговую книгу городского поселения Советский за 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 согласно приложению 8 к настоящему постановлению. </w:t>
      </w:r>
    </w:p>
    <w:p w:rsidR="007A656C" w:rsidRPr="007A656C" w:rsidRDefault="007A656C" w:rsidP="007A656C">
      <w:pPr>
        <w:numPr>
          <w:ilvl w:val="0"/>
          <w:numId w:val="2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Информацию о состоянии муниципального долга городского поселения Советский за 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квартал 2022 года согласно приложению 9 к настоящему постановлению.</w:t>
      </w:r>
    </w:p>
    <w:p w:rsidR="007A656C" w:rsidRPr="007A656C" w:rsidRDefault="007A656C" w:rsidP="007A656C">
      <w:pPr>
        <w:numPr>
          <w:ilvl w:val="0"/>
          <w:numId w:val="2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постановление вступает в силу со дня его официального опубликования.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A656C" w:rsidRPr="007A656C" w:rsidRDefault="007A656C" w:rsidP="007A656C">
      <w:pPr>
        <w:numPr>
          <w:ilvl w:val="0"/>
          <w:numId w:val="2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ликовать настоящее решение в «Бюллетене НПА» и разместить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органов местного самоуправления городского поселения Советский в сети Интернет </w:t>
      </w:r>
      <w:hyperlink r:id="rId10" w:history="1">
        <w:r w:rsidRPr="007A65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www.sovinet.ru</w:t>
        </w:r>
      </w:hyperlink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656C" w:rsidRPr="007A656C" w:rsidRDefault="007A656C" w:rsidP="007A656C">
      <w:pPr>
        <w:pStyle w:val="ac"/>
        <w:numPr>
          <w:ilvl w:val="0"/>
          <w:numId w:val="23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главного бухгалтера Администрации городского поселения Советский.</w:t>
      </w:r>
    </w:p>
    <w:p w:rsidR="007A656C" w:rsidRDefault="007A656C" w:rsidP="007A656C">
      <w:pPr>
        <w:tabs>
          <w:tab w:val="left" w:pos="1134"/>
          <w:tab w:val="left" w:pos="1276"/>
          <w:tab w:val="left" w:pos="425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656C" w:rsidRDefault="007A656C" w:rsidP="007A656C">
      <w:pPr>
        <w:tabs>
          <w:tab w:val="left" w:pos="1134"/>
          <w:tab w:val="left" w:pos="1276"/>
          <w:tab w:val="left" w:pos="4253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656C" w:rsidRPr="00262B94" w:rsidRDefault="007A656C" w:rsidP="007A656C">
      <w:pPr>
        <w:tabs>
          <w:tab w:val="left" w:pos="1134"/>
          <w:tab w:val="left" w:pos="1276"/>
          <w:tab w:val="left" w:pos="4253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656C" w:rsidRPr="00262B94" w:rsidRDefault="007A656C" w:rsidP="007A656C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Исполняющий обязанности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главы </w:t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>поселения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>Советский</w:t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62B9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С.В. Пьянков</w:t>
      </w:r>
    </w:p>
    <w:p w:rsidR="007A656C" w:rsidRDefault="007A656C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br w:type="page"/>
      </w:r>
    </w:p>
    <w:p w:rsidR="007A656C" w:rsidRPr="007A656C" w:rsidRDefault="007A656C" w:rsidP="007A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A656C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В дело – 1 экз.</w:t>
      </w:r>
    </w:p>
    <w:p w:rsidR="007A656C" w:rsidRPr="007A656C" w:rsidRDefault="007A656C" w:rsidP="007A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7A656C">
        <w:rPr>
          <w:rFonts w:ascii="Times New Roman" w:eastAsia="Times New Roman" w:hAnsi="Times New Roman" w:cs="Times New Roman"/>
          <w:sz w:val="18"/>
          <w:szCs w:val="18"/>
          <w:lang w:eastAsia="ru-RU"/>
        </w:rPr>
        <w:t>УФЭиК</w:t>
      </w:r>
      <w:proofErr w:type="spellEnd"/>
      <w:r w:rsidRPr="007A656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3 экз.</w:t>
      </w:r>
    </w:p>
    <w:p w:rsidR="007A656C" w:rsidRPr="007A656C" w:rsidRDefault="007A656C" w:rsidP="007A656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A656C" w:rsidRPr="007A656C" w:rsidRDefault="007A656C" w:rsidP="007A65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A65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D46552B" wp14:editId="4E3E23EB">
            <wp:simplePos x="0" y="0"/>
            <wp:positionH relativeFrom="column">
              <wp:posOffset>2844800</wp:posOffset>
            </wp:positionH>
            <wp:positionV relativeFrom="paragraph">
              <wp:posOffset>60325</wp:posOffset>
            </wp:positionV>
            <wp:extent cx="676275" cy="914400"/>
            <wp:effectExtent l="0" t="0" r="9525" b="0"/>
            <wp:wrapSquare wrapText="right"/>
            <wp:docPr id="4" name="Рисунок 4" descr="СОВЕТСКИЙгерб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ОВЕТСКИЙгерб01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656C" w:rsidRPr="007A656C" w:rsidRDefault="007A656C" w:rsidP="007A6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56C" w:rsidRPr="007A656C" w:rsidRDefault="007A656C" w:rsidP="007A6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56C" w:rsidRPr="007A656C" w:rsidRDefault="007A656C" w:rsidP="007A6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56C" w:rsidRPr="007A656C" w:rsidRDefault="007A656C" w:rsidP="007A6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56C" w:rsidRPr="007A656C" w:rsidRDefault="007A656C" w:rsidP="007A6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56C" w:rsidRPr="007A656C" w:rsidRDefault="007A656C" w:rsidP="007A6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7A656C" w:rsidRPr="007A656C" w:rsidRDefault="007A656C" w:rsidP="007A656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</w:t>
      </w:r>
      <w:proofErr w:type="gramStart"/>
      <w:r w:rsidRPr="007A6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СОВЕТСКИЙ</w:t>
      </w:r>
      <w:proofErr w:type="gramEnd"/>
    </w:p>
    <w:p w:rsidR="007A656C" w:rsidRPr="007A656C" w:rsidRDefault="007A656C" w:rsidP="007A6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A656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Советского района</w:t>
      </w:r>
    </w:p>
    <w:p w:rsidR="007A656C" w:rsidRPr="007A656C" w:rsidRDefault="007A656C" w:rsidP="007A6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A656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Ханты-Мансийского автономного округа – Югры</w:t>
      </w:r>
    </w:p>
    <w:p w:rsidR="007A656C" w:rsidRPr="007A656C" w:rsidRDefault="007A656C" w:rsidP="007A656C">
      <w:pPr>
        <w:keepNext/>
        <w:shd w:val="clear" w:color="auto" w:fill="FFFFFF"/>
        <w:spacing w:before="14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 xml:space="preserve">ПОСТАНОВЛЕНИЕ </w:t>
      </w:r>
      <w:proofErr w:type="gramStart"/>
      <w:r w:rsidRPr="007A656C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>-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7A656C" w:rsidRPr="007A656C" w:rsidRDefault="007A656C" w:rsidP="007A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56C" w:rsidRPr="007A656C" w:rsidRDefault="007A656C" w:rsidP="007A6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 » ________2021 г.                                                                                              № ___</w:t>
      </w:r>
    </w:p>
    <w:p w:rsidR="007A656C" w:rsidRPr="007A656C" w:rsidRDefault="007A656C" w:rsidP="007A6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Советский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070"/>
      </w:tblGrid>
      <w:tr w:rsidR="007A656C" w:rsidRPr="007A656C" w:rsidTr="007A656C">
        <w:tc>
          <w:tcPr>
            <w:tcW w:w="5070" w:type="dxa"/>
          </w:tcPr>
          <w:p w:rsidR="007A656C" w:rsidRPr="007A656C" w:rsidRDefault="007A656C" w:rsidP="007A6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56C" w:rsidRPr="007A656C" w:rsidRDefault="007A656C" w:rsidP="007A6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</w:t>
            </w:r>
          </w:p>
          <w:p w:rsidR="007A656C" w:rsidRPr="007A656C" w:rsidRDefault="007A656C" w:rsidP="007A6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  <w:proofErr w:type="gramStart"/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</w:t>
            </w:r>
            <w:proofErr w:type="gramEnd"/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A656C" w:rsidRPr="007A656C" w:rsidRDefault="007A656C" w:rsidP="007A6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7A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 2022 года</w:t>
            </w:r>
          </w:p>
        </w:tc>
      </w:tr>
    </w:tbl>
    <w:p w:rsidR="007A656C" w:rsidRPr="007A656C" w:rsidRDefault="007A656C" w:rsidP="007A65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56C" w:rsidRPr="007A656C" w:rsidRDefault="007A656C" w:rsidP="007A65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 соответствии со статьей 264.2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 xml:space="preserve"> 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Бюджетного кодекса Российской Федерации, Уставом городского поселения </w:t>
      </w:r>
      <w:proofErr w:type="gramStart"/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Советский</w:t>
      </w:r>
      <w:proofErr w:type="gramEnd"/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Совета депутатов городского поселения Советский №60-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31.05.2017 «О Положении, о бюджетном процессе в городском поселении Советский» утвердить:</w:t>
      </w:r>
      <w:r w:rsidRPr="007A65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</w:p>
    <w:p w:rsidR="007A656C" w:rsidRPr="007A656C" w:rsidRDefault="007A656C" w:rsidP="007A656C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Отчет об исполнении бюджета городского поселения Советский за 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</w:t>
      </w:r>
      <w:r w:rsidRPr="007A65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доходам в сумме 61 377 454 рубля 61 копеек, по расходам в сумме 79 259 550 рублей 44 копейки, с превышением расходов над доходами в сумме 17 882 095 рублей 83 копейки,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приложений 1,2,3,4 к настоящему постановлению.</w:t>
      </w:r>
      <w:proofErr w:type="gramEnd"/>
    </w:p>
    <w:p w:rsidR="007A656C" w:rsidRPr="007A656C" w:rsidRDefault="007A656C" w:rsidP="007A656C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Сведения о численности муниципальных служащих, работников муниципальных учреждений и фактических затратах на их денежное содержание за 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приложению 5 к настоящему постановлению.</w:t>
      </w:r>
    </w:p>
    <w:p w:rsidR="007A656C" w:rsidRPr="007A656C" w:rsidRDefault="007A656C" w:rsidP="007A656C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Отчет об использовании бюджетных ассигнований резервного фонда городского поселения Советский за 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приложению 6 к настоящему постановлению.</w:t>
      </w:r>
    </w:p>
    <w:p w:rsidR="007A656C" w:rsidRPr="007A656C" w:rsidRDefault="007A656C" w:rsidP="007A656C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Информацию о направлениях использования бюджетных ассигнований дорожного фонда муниципального образования за 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приложению 7 к настоящему постановлению.</w:t>
      </w:r>
    </w:p>
    <w:p w:rsidR="007A656C" w:rsidRPr="007A656C" w:rsidRDefault="007A656C" w:rsidP="007A656C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Муниципальную долговую книгу городского поселения Советский за </w:t>
      </w:r>
      <w:r w:rsidRPr="007A65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2022 года согласно приложению 8 к настоящему постановлению. </w:t>
      </w:r>
    </w:p>
    <w:p w:rsidR="007A656C" w:rsidRPr="007A656C" w:rsidRDefault="007A656C" w:rsidP="007A656C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Информацию о состоянии муниципального долга городского поселения Советский за 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квартал 2022 года согласно приложению 9 к настоящему постановлению.</w:t>
      </w:r>
    </w:p>
    <w:p w:rsidR="007A656C" w:rsidRPr="007A656C" w:rsidRDefault="007A656C" w:rsidP="007A656C">
      <w:pPr>
        <w:numPr>
          <w:ilvl w:val="0"/>
          <w:numId w:val="21"/>
        </w:numPr>
        <w:tabs>
          <w:tab w:val="num" w:pos="0"/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постановление вступает в силу со дня его официального опубликования.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A656C" w:rsidRPr="007A656C" w:rsidRDefault="007A656C" w:rsidP="007A656C">
      <w:pPr>
        <w:numPr>
          <w:ilvl w:val="0"/>
          <w:numId w:val="21"/>
        </w:numPr>
        <w:tabs>
          <w:tab w:val="num" w:pos="0"/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настоящее решение    в  «Бюллетене НПА»  и  разместить  на официальном сайте органов местного самоуправления городского поселения Советский в сети Интернет </w:t>
      </w:r>
      <w:hyperlink r:id="rId11" w:history="1">
        <w:r w:rsidRPr="007A65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www.sovinet.ru</w:t>
        </w:r>
      </w:hyperlink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656C" w:rsidRPr="007A656C" w:rsidRDefault="007A656C" w:rsidP="007A656C">
      <w:pPr>
        <w:tabs>
          <w:tab w:val="num" w:pos="0"/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 </w:t>
      </w:r>
      <w:proofErr w:type="gramStart"/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главного бухгалтера Администрации городского поселения Советский </w:t>
      </w:r>
      <w:proofErr w:type="spellStart"/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Глинину</w:t>
      </w:r>
      <w:proofErr w:type="spellEnd"/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М.П.</w:t>
      </w:r>
    </w:p>
    <w:p w:rsidR="007A656C" w:rsidRPr="007A656C" w:rsidRDefault="007A656C" w:rsidP="007A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A656C" w:rsidRPr="007A656C" w:rsidRDefault="007A656C" w:rsidP="007A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</w:t>
      </w:r>
      <w:proofErr w:type="gramEnd"/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обязанности</w:t>
      </w:r>
    </w:p>
    <w:p w:rsidR="007A656C" w:rsidRPr="007A656C" w:rsidRDefault="007A656C" w:rsidP="007A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главы городского поселения Советский                                                       С.В. Пьянков                                                  </w:t>
      </w:r>
    </w:p>
    <w:p w:rsidR="007A656C" w:rsidRPr="007A656C" w:rsidRDefault="007A656C" w:rsidP="007A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56C" w:rsidRPr="007A656C" w:rsidRDefault="007A656C" w:rsidP="007A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 Ковалева А.Н.</w:t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6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</w:p>
    <w:p w:rsidR="002F4674" w:rsidRPr="007A656C" w:rsidRDefault="002F4674" w:rsidP="007A656C"/>
    <w:sectPr w:rsidR="002F4674" w:rsidRPr="007A656C" w:rsidSect="00906AA9">
      <w:footerReference w:type="default" r:id="rId12"/>
      <w:pgSz w:w="11906" w:h="16838" w:code="9"/>
      <w:pgMar w:top="1134" w:right="707" w:bottom="993" w:left="1701" w:header="68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F5" w:rsidRDefault="006F33F5" w:rsidP="009055A4">
      <w:pPr>
        <w:spacing w:after="0" w:line="240" w:lineRule="auto"/>
      </w:pPr>
      <w:r>
        <w:separator/>
      </w:r>
    </w:p>
  </w:endnote>
  <w:endnote w:type="continuationSeparator" w:id="0">
    <w:p w:rsidR="006F33F5" w:rsidRDefault="006F33F5" w:rsidP="00905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54317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650F3" w:rsidRPr="00BC10E3" w:rsidRDefault="002650F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C10E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C10E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C10E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656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C10E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650F3" w:rsidRDefault="002650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F5" w:rsidRDefault="006F33F5" w:rsidP="009055A4">
      <w:pPr>
        <w:spacing w:after="0" w:line="240" w:lineRule="auto"/>
      </w:pPr>
      <w:r>
        <w:separator/>
      </w:r>
    </w:p>
  </w:footnote>
  <w:footnote w:type="continuationSeparator" w:id="0">
    <w:p w:rsidR="006F33F5" w:rsidRDefault="006F33F5" w:rsidP="00905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875"/>
    <w:multiLevelType w:val="hybridMultilevel"/>
    <w:tmpl w:val="33F82E76"/>
    <w:lvl w:ilvl="0" w:tplc="681C8A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933B13"/>
    <w:multiLevelType w:val="hybridMultilevel"/>
    <w:tmpl w:val="AFD40426"/>
    <w:lvl w:ilvl="0" w:tplc="4F9683E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6266A1"/>
    <w:multiLevelType w:val="hybridMultilevel"/>
    <w:tmpl w:val="D78EE808"/>
    <w:lvl w:ilvl="0" w:tplc="681C8A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151BB4"/>
    <w:multiLevelType w:val="hybridMultilevel"/>
    <w:tmpl w:val="E7EAC1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2CB7E5B"/>
    <w:multiLevelType w:val="multilevel"/>
    <w:tmpl w:val="B4140E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">
    <w:nsid w:val="2D2E6FEA"/>
    <w:multiLevelType w:val="hybridMultilevel"/>
    <w:tmpl w:val="8E70D9A2"/>
    <w:lvl w:ilvl="0" w:tplc="377AB850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DB34FC"/>
    <w:multiLevelType w:val="hybridMultilevel"/>
    <w:tmpl w:val="B99C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437AC"/>
    <w:multiLevelType w:val="hybridMultilevel"/>
    <w:tmpl w:val="1CF443E6"/>
    <w:lvl w:ilvl="0" w:tplc="A4A4A22C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F34E16"/>
    <w:multiLevelType w:val="hybridMultilevel"/>
    <w:tmpl w:val="AECAE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F649A4"/>
    <w:multiLevelType w:val="hybridMultilevel"/>
    <w:tmpl w:val="D1509F94"/>
    <w:lvl w:ilvl="0" w:tplc="681C8A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10169BA"/>
    <w:multiLevelType w:val="hybridMultilevel"/>
    <w:tmpl w:val="33A24172"/>
    <w:lvl w:ilvl="0" w:tplc="377AB850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842F2A"/>
    <w:multiLevelType w:val="hybridMultilevel"/>
    <w:tmpl w:val="2B583456"/>
    <w:lvl w:ilvl="0" w:tplc="225ED6A6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116406"/>
    <w:multiLevelType w:val="hybridMultilevel"/>
    <w:tmpl w:val="19F2C9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D04DF9"/>
    <w:multiLevelType w:val="hybridMultilevel"/>
    <w:tmpl w:val="FEF80F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9E5799F"/>
    <w:multiLevelType w:val="hybridMultilevel"/>
    <w:tmpl w:val="BB10FF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0021C"/>
    <w:multiLevelType w:val="hybridMultilevel"/>
    <w:tmpl w:val="E760D55A"/>
    <w:lvl w:ilvl="0" w:tplc="48A8AFF6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5A967147"/>
    <w:multiLevelType w:val="hybridMultilevel"/>
    <w:tmpl w:val="18664ED2"/>
    <w:lvl w:ilvl="0" w:tplc="681C8A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CBE2137"/>
    <w:multiLevelType w:val="hybridMultilevel"/>
    <w:tmpl w:val="070A6BD6"/>
    <w:lvl w:ilvl="0" w:tplc="681C8A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5A36C39"/>
    <w:multiLevelType w:val="hybridMultilevel"/>
    <w:tmpl w:val="4266A4A8"/>
    <w:lvl w:ilvl="0" w:tplc="657A8D38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850338"/>
    <w:multiLevelType w:val="hybridMultilevel"/>
    <w:tmpl w:val="795C49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28D6798"/>
    <w:multiLevelType w:val="hybridMultilevel"/>
    <w:tmpl w:val="23643066"/>
    <w:lvl w:ilvl="0" w:tplc="8CD2D74C">
      <w:start w:val="1"/>
      <w:numFmt w:val="decimal"/>
      <w:lvlText w:val="%1."/>
      <w:lvlJc w:val="left"/>
      <w:pPr>
        <w:ind w:left="234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1">
    <w:nsid w:val="7BDF6C34"/>
    <w:multiLevelType w:val="hybridMultilevel"/>
    <w:tmpl w:val="C1148D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9"/>
  </w:num>
  <w:num w:numId="5">
    <w:abstractNumId w:val="21"/>
  </w:num>
  <w:num w:numId="6">
    <w:abstractNumId w:val="0"/>
  </w:num>
  <w:num w:numId="7">
    <w:abstractNumId w:val="3"/>
  </w:num>
  <w:num w:numId="8">
    <w:abstractNumId w:val="5"/>
  </w:num>
  <w:num w:numId="9">
    <w:abstractNumId w:val="10"/>
  </w:num>
  <w:num w:numId="10">
    <w:abstractNumId w:val="16"/>
  </w:num>
  <w:num w:numId="11">
    <w:abstractNumId w:val="17"/>
  </w:num>
  <w:num w:numId="12">
    <w:abstractNumId w:val="12"/>
  </w:num>
  <w:num w:numId="13">
    <w:abstractNumId w:val="20"/>
  </w:num>
  <w:num w:numId="14">
    <w:abstractNumId w:val="15"/>
  </w:num>
  <w:num w:numId="15">
    <w:abstractNumId w:val="13"/>
  </w:num>
  <w:num w:numId="16">
    <w:abstractNumId w:val="19"/>
  </w:num>
  <w:num w:numId="17">
    <w:abstractNumId w:val="11"/>
  </w:num>
  <w:num w:numId="18">
    <w:abstractNumId w:val="18"/>
  </w:num>
  <w:num w:numId="19">
    <w:abstractNumId w:val="8"/>
  </w:num>
  <w:num w:numId="20">
    <w:abstractNumId w:val="7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FC"/>
    <w:rsid w:val="00043FF1"/>
    <w:rsid w:val="000B2EF8"/>
    <w:rsid w:val="000C5C15"/>
    <w:rsid w:val="000C650C"/>
    <w:rsid w:val="000E26E2"/>
    <w:rsid w:val="001266B4"/>
    <w:rsid w:val="001330F5"/>
    <w:rsid w:val="001A14AF"/>
    <w:rsid w:val="001A2891"/>
    <w:rsid w:val="001A2EEF"/>
    <w:rsid w:val="001E7BD2"/>
    <w:rsid w:val="001F0B23"/>
    <w:rsid w:val="002026E2"/>
    <w:rsid w:val="0021053E"/>
    <w:rsid w:val="002106F8"/>
    <w:rsid w:val="002324DA"/>
    <w:rsid w:val="00236DF9"/>
    <w:rsid w:val="00245EE0"/>
    <w:rsid w:val="00262B94"/>
    <w:rsid w:val="002650F3"/>
    <w:rsid w:val="00294E3F"/>
    <w:rsid w:val="002A6E42"/>
    <w:rsid w:val="002F039A"/>
    <w:rsid w:val="002F4674"/>
    <w:rsid w:val="00320D40"/>
    <w:rsid w:val="00337869"/>
    <w:rsid w:val="003479BD"/>
    <w:rsid w:val="003864B0"/>
    <w:rsid w:val="00397553"/>
    <w:rsid w:val="003D1EC4"/>
    <w:rsid w:val="00404B16"/>
    <w:rsid w:val="004234E3"/>
    <w:rsid w:val="00434FBA"/>
    <w:rsid w:val="004757E9"/>
    <w:rsid w:val="00477978"/>
    <w:rsid w:val="004B525A"/>
    <w:rsid w:val="00537085"/>
    <w:rsid w:val="00546AE7"/>
    <w:rsid w:val="00552B4C"/>
    <w:rsid w:val="00570F80"/>
    <w:rsid w:val="005A22C9"/>
    <w:rsid w:val="005B6A4F"/>
    <w:rsid w:val="005D2849"/>
    <w:rsid w:val="005E3E32"/>
    <w:rsid w:val="006003E2"/>
    <w:rsid w:val="006418B2"/>
    <w:rsid w:val="00644A9E"/>
    <w:rsid w:val="00663F76"/>
    <w:rsid w:val="006D37EA"/>
    <w:rsid w:val="006F0E0B"/>
    <w:rsid w:val="006F33F5"/>
    <w:rsid w:val="007007E9"/>
    <w:rsid w:val="0072445B"/>
    <w:rsid w:val="00731E64"/>
    <w:rsid w:val="007456A3"/>
    <w:rsid w:val="00752D94"/>
    <w:rsid w:val="00775D87"/>
    <w:rsid w:val="007946F3"/>
    <w:rsid w:val="007A656C"/>
    <w:rsid w:val="007D177E"/>
    <w:rsid w:val="007D7993"/>
    <w:rsid w:val="007F350F"/>
    <w:rsid w:val="00806D4F"/>
    <w:rsid w:val="0080778E"/>
    <w:rsid w:val="00817573"/>
    <w:rsid w:val="00841588"/>
    <w:rsid w:val="008758D8"/>
    <w:rsid w:val="009055A4"/>
    <w:rsid w:val="00906AA9"/>
    <w:rsid w:val="00923586"/>
    <w:rsid w:val="009608B8"/>
    <w:rsid w:val="00985DFE"/>
    <w:rsid w:val="009B0CBD"/>
    <w:rsid w:val="009C4FF7"/>
    <w:rsid w:val="00A0117B"/>
    <w:rsid w:val="00A02E4E"/>
    <w:rsid w:val="00A16501"/>
    <w:rsid w:val="00A4106A"/>
    <w:rsid w:val="00A725E7"/>
    <w:rsid w:val="00AC72A2"/>
    <w:rsid w:val="00AE1D6A"/>
    <w:rsid w:val="00B04D00"/>
    <w:rsid w:val="00B27444"/>
    <w:rsid w:val="00B37866"/>
    <w:rsid w:val="00B41617"/>
    <w:rsid w:val="00B52364"/>
    <w:rsid w:val="00B5609E"/>
    <w:rsid w:val="00B61520"/>
    <w:rsid w:val="00BC10E3"/>
    <w:rsid w:val="00BC20FC"/>
    <w:rsid w:val="00BE1A20"/>
    <w:rsid w:val="00BE1B43"/>
    <w:rsid w:val="00C15D6F"/>
    <w:rsid w:val="00C36372"/>
    <w:rsid w:val="00C62C37"/>
    <w:rsid w:val="00C96DE7"/>
    <w:rsid w:val="00CA1D72"/>
    <w:rsid w:val="00CB096B"/>
    <w:rsid w:val="00CC6B1D"/>
    <w:rsid w:val="00CD64C8"/>
    <w:rsid w:val="00D10002"/>
    <w:rsid w:val="00D1683E"/>
    <w:rsid w:val="00D22BB8"/>
    <w:rsid w:val="00D30D3D"/>
    <w:rsid w:val="00DA4B48"/>
    <w:rsid w:val="00DA5282"/>
    <w:rsid w:val="00DB1408"/>
    <w:rsid w:val="00DC3895"/>
    <w:rsid w:val="00DD4A41"/>
    <w:rsid w:val="00E11574"/>
    <w:rsid w:val="00E3625B"/>
    <w:rsid w:val="00E802E0"/>
    <w:rsid w:val="00EA03E6"/>
    <w:rsid w:val="00ED730B"/>
    <w:rsid w:val="00EF71C8"/>
    <w:rsid w:val="00F13AD4"/>
    <w:rsid w:val="00F44087"/>
    <w:rsid w:val="00F53AB9"/>
    <w:rsid w:val="00F85584"/>
    <w:rsid w:val="00F85C03"/>
    <w:rsid w:val="00FC01EE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B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55A4"/>
  </w:style>
  <w:style w:type="paragraph" w:styleId="a7">
    <w:name w:val="footer"/>
    <w:basedOn w:val="a"/>
    <w:link w:val="a8"/>
    <w:uiPriority w:val="99"/>
    <w:unhideWhenUsed/>
    <w:rsid w:val="0090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55A4"/>
  </w:style>
  <w:style w:type="paragraph" w:styleId="a9">
    <w:name w:val="footnote text"/>
    <w:basedOn w:val="a"/>
    <w:link w:val="aa"/>
    <w:uiPriority w:val="99"/>
    <w:semiHidden/>
    <w:unhideWhenUsed/>
    <w:rsid w:val="009C4FF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C4FF7"/>
    <w:rPr>
      <w:sz w:val="20"/>
      <w:szCs w:val="20"/>
    </w:rPr>
  </w:style>
  <w:style w:type="character" w:styleId="ab">
    <w:name w:val="footnote reference"/>
    <w:basedOn w:val="a0"/>
    <w:semiHidden/>
    <w:rsid w:val="009C4FF7"/>
    <w:rPr>
      <w:vertAlign w:val="superscript"/>
    </w:rPr>
  </w:style>
  <w:style w:type="paragraph" w:styleId="ac">
    <w:name w:val="List Paragraph"/>
    <w:basedOn w:val="a"/>
    <w:uiPriority w:val="34"/>
    <w:qFormat/>
    <w:rsid w:val="00552B4C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B378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B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55A4"/>
  </w:style>
  <w:style w:type="paragraph" w:styleId="a7">
    <w:name w:val="footer"/>
    <w:basedOn w:val="a"/>
    <w:link w:val="a8"/>
    <w:uiPriority w:val="99"/>
    <w:unhideWhenUsed/>
    <w:rsid w:val="0090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55A4"/>
  </w:style>
  <w:style w:type="paragraph" w:styleId="a9">
    <w:name w:val="footnote text"/>
    <w:basedOn w:val="a"/>
    <w:link w:val="aa"/>
    <w:uiPriority w:val="99"/>
    <w:semiHidden/>
    <w:unhideWhenUsed/>
    <w:rsid w:val="009C4FF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C4FF7"/>
    <w:rPr>
      <w:sz w:val="20"/>
      <w:szCs w:val="20"/>
    </w:rPr>
  </w:style>
  <w:style w:type="character" w:styleId="ab">
    <w:name w:val="footnote reference"/>
    <w:basedOn w:val="a0"/>
    <w:semiHidden/>
    <w:rsid w:val="009C4FF7"/>
    <w:rPr>
      <w:vertAlign w:val="superscript"/>
    </w:rPr>
  </w:style>
  <w:style w:type="paragraph" w:styleId="ac">
    <w:name w:val="List Paragraph"/>
    <w:basedOn w:val="a"/>
    <w:uiPriority w:val="34"/>
    <w:qFormat/>
    <w:rsid w:val="00552B4C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B378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vinet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ovine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9B948-A398-4F85-B5F8-645B86E5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Растягаева Альбина Дмитриевна</dc:creator>
  <cp:keywords/>
  <dc:description/>
  <cp:lastModifiedBy>Растягаева Альбина Дмитриевна</cp:lastModifiedBy>
  <cp:revision>48</cp:revision>
  <cp:lastPrinted>2022-06-16T05:42:00Z</cp:lastPrinted>
  <dcterms:created xsi:type="dcterms:W3CDTF">2022-05-27T11:40:00Z</dcterms:created>
  <dcterms:modified xsi:type="dcterms:W3CDTF">2022-06-16T05:42:00Z</dcterms:modified>
</cp:coreProperties>
</file>